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DBB" w:rsidRPr="002C081C" w:rsidRDefault="0018152D" w:rsidP="009B3215">
      <w:pPr>
        <w:tabs>
          <w:tab w:val="left" w:pos="5245"/>
        </w:tabs>
        <w:spacing w:after="300"/>
        <w:rPr>
          <w:rFonts w:ascii="Arial" w:hAnsi="Arial" w:cs="Arial"/>
          <w:sz w:val="24"/>
          <w:szCs w:val="24"/>
        </w:rPr>
      </w:pPr>
      <w:r w:rsidRPr="002C081C">
        <w:rPr>
          <w:rFonts w:ascii="Arial" w:hAnsi="Arial" w:cs="Arial"/>
          <w:sz w:val="24"/>
          <w:szCs w:val="24"/>
        </w:rPr>
        <w:t>NOTA DE PRENSA</w:t>
      </w:r>
    </w:p>
    <w:p w:rsidR="0018152D" w:rsidRPr="002A5B33" w:rsidRDefault="00A17E43" w:rsidP="00715BE3">
      <w:pPr>
        <w:tabs>
          <w:tab w:val="left" w:pos="5245"/>
        </w:tabs>
        <w:spacing w:after="200"/>
        <w:jc w:val="center"/>
        <w:rPr>
          <w:rFonts w:ascii="Arial" w:hAnsi="Arial" w:cs="Arial"/>
          <w:b/>
          <w:bCs/>
          <w:color w:val="0073BC"/>
          <w:sz w:val="44"/>
          <w:szCs w:val="44"/>
        </w:rPr>
      </w:pPr>
      <w:r>
        <w:rPr>
          <w:rFonts w:ascii="Arial" w:hAnsi="Arial" w:cs="Arial"/>
          <w:b/>
          <w:bCs/>
          <w:color w:val="0073BC"/>
          <w:sz w:val="44"/>
          <w:szCs w:val="44"/>
        </w:rPr>
        <w:t xml:space="preserve">“¿Quieres ser bombero?”, eslogan </w:t>
      </w:r>
      <w:r w:rsidR="007E577B">
        <w:rPr>
          <w:rFonts w:ascii="Arial" w:hAnsi="Arial" w:cs="Arial"/>
          <w:b/>
          <w:bCs/>
          <w:color w:val="0073BC"/>
          <w:sz w:val="44"/>
          <w:szCs w:val="44"/>
        </w:rPr>
        <w:t>de</w:t>
      </w:r>
      <w:r w:rsidR="00C302CB">
        <w:rPr>
          <w:rFonts w:ascii="Arial" w:hAnsi="Arial" w:cs="Arial"/>
          <w:b/>
          <w:bCs/>
          <w:color w:val="0073BC"/>
          <w:sz w:val="44"/>
          <w:szCs w:val="44"/>
        </w:rPr>
        <w:t>l</w:t>
      </w:r>
      <w:r w:rsidR="00C302CB" w:rsidRPr="00C302CB">
        <w:t xml:space="preserve"> </w:t>
      </w:r>
      <w:r w:rsidR="00C302CB">
        <w:rPr>
          <w:rFonts w:ascii="Arial" w:hAnsi="Arial" w:cs="Arial"/>
          <w:b/>
          <w:bCs/>
          <w:color w:val="0073BC"/>
          <w:sz w:val="44"/>
          <w:szCs w:val="44"/>
        </w:rPr>
        <w:t>i</w:t>
      </w:r>
      <w:r w:rsidR="00C302CB" w:rsidRPr="00C302CB">
        <w:rPr>
          <w:rFonts w:ascii="Arial" w:hAnsi="Arial" w:cs="Arial"/>
          <w:b/>
          <w:bCs/>
          <w:color w:val="0073BC"/>
          <w:sz w:val="44"/>
          <w:szCs w:val="44"/>
        </w:rPr>
        <w:t>nstituto de FP Vigiles en AULA</w:t>
      </w:r>
      <w:r w:rsidR="007E577B">
        <w:rPr>
          <w:rFonts w:ascii="Arial" w:hAnsi="Arial" w:cs="Arial"/>
          <w:b/>
          <w:bCs/>
          <w:color w:val="0073BC"/>
          <w:sz w:val="44"/>
          <w:szCs w:val="44"/>
        </w:rPr>
        <w:t xml:space="preserve"> </w:t>
      </w:r>
    </w:p>
    <w:p w:rsidR="0018152D" w:rsidRPr="00EF3DBB" w:rsidRDefault="008E2256" w:rsidP="00A913CB">
      <w:pPr>
        <w:pStyle w:val="Prrafodelista"/>
        <w:tabs>
          <w:tab w:val="left" w:pos="5245"/>
        </w:tabs>
        <w:spacing w:after="200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Realizará una actividad de realidad virtual de extinción de incendios</w:t>
      </w:r>
    </w:p>
    <w:p w:rsidR="00FE2A69" w:rsidRDefault="003F5F94" w:rsidP="003F5F94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Madrid</w:t>
      </w:r>
      <w:r w:rsidR="00715BE3">
        <w:rPr>
          <w:rFonts w:ascii="Arial" w:hAnsi="Arial" w:cs="Arial"/>
          <w:b/>
        </w:rPr>
        <w:t xml:space="preserve">, </w:t>
      </w:r>
      <w:r w:rsidR="00E95C94">
        <w:rPr>
          <w:rFonts w:ascii="Arial" w:hAnsi="Arial" w:cs="Arial"/>
          <w:b/>
        </w:rPr>
        <w:t>3</w:t>
      </w:r>
      <w:r w:rsidR="006538EA" w:rsidRPr="00715BE3">
        <w:rPr>
          <w:rFonts w:ascii="Arial" w:hAnsi="Arial" w:cs="Arial"/>
          <w:b/>
        </w:rPr>
        <w:t xml:space="preserve"> de </w:t>
      </w:r>
      <w:r w:rsidR="00715BE3">
        <w:rPr>
          <w:rFonts w:ascii="Arial" w:hAnsi="Arial" w:cs="Arial"/>
          <w:b/>
        </w:rPr>
        <w:t>marzo de 202</w:t>
      </w:r>
      <w:r w:rsidR="006538EA" w:rsidRPr="00715BE3">
        <w:rPr>
          <w:rFonts w:ascii="Arial" w:hAnsi="Arial" w:cs="Arial"/>
          <w:b/>
        </w:rPr>
        <w:t>0</w:t>
      </w:r>
      <w:r w:rsidR="006538EA">
        <w:rPr>
          <w:rFonts w:ascii="Arial" w:hAnsi="Arial" w:cs="Arial"/>
        </w:rPr>
        <w:t xml:space="preserve">. </w:t>
      </w:r>
      <w:r w:rsidR="004C0C96">
        <w:rPr>
          <w:rFonts w:ascii="Arial" w:hAnsi="Arial" w:cs="Arial"/>
        </w:rPr>
        <w:t xml:space="preserve">Con el eslogan “¿Quieres ser bombero?”, </w:t>
      </w:r>
      <w:r w:rsidR="00FE2A69">
        <w:rPr>
          <w:rFonts w:ascii="Arial" w:hAnsi="Arial" w:cs="Arial"/>
        </w:rPr>
        <w:t xml:space="preserve">Vigiles, el centro de formación profesional </w:t>
      </w:r>
      <w:r w:rsidR="00FE2A69" w:rsidRPr="00FE2A69">
        <w:rPr>
          <w:rFonts w:ascii="Arial" w:hAnsi="Arial" w:cs="Arial"/>
        </w:rPr>
        <w:t>de grado medio y superior de</w:t>
      </w:r>
      <w:r w:rsidR="00FE2A69">
        <w:rPr>
          <w:rFonts w:ascii="Arial" w:hAnsi="Arial" w:cs="Arial"/>
        </w:rPr>
        <w:t xml:space="preserve"> Emergencias y Protección Civil de ILUNION, participará este año en la feria AULA, el </w:t>
      </w:r>
      <w:r w:rsidR="00FE2A69" w:rsidRPr="00FE2A69">
        <w:rPr>
          <w:rFonts w:ascii="Arial" w:hAnsi="Arial" w:cs="Arial"/>
        </w:rPr>
        <w:t>salón que ayuda al estudiante a decidir eficazmente su futuro formativo y profesional.</w:t>
      </w:r>
    </w:p>
    <w:p w:rsidR="004C0C96" w:rsidRPr="004C0C96" w:rsidRDefault="004C0C96" w:rsidP="004C0C96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Durante su participación en AULA, que se celebra del 4 al 8 de marzo en el recinto ferial IFEMA, Vig</w:t>
      </w:r>
      <w:r w:rsidR="0058457D">
        <w:rPr>
          <w:rFonts w:ascii="Arial" w:hAnsi="Arial" w:cs="Arial"/>
        </w:rPr>
        <w:t>i</w:t>
      </w:r>
      <w:r>
        <w:rPr>
          <w:rFonts w:ascii="Arial" w:hAnsi="Arial" w:cs="Arial"/>
        </w:rPr>
        <w:t>les realizará</w:t>
      </w:r>
      <w:r w:rsidR="00C27E38">
        <w:rPr>
          <w:rFonts w:ascii="Arial" w:hAnsi="Arial" w:cs="Arial"/>
        </w:rPr>
        <w:t>, tanto dentro de</w:t>
      </w:r>
      <w:r w:rsidR="0081398F">
        <w:rPr>
          <w:rFonts w:ascii="Arial" w:hAnsi="Arial" w:cs="Arial"/>
        </w:rPr>
        <w:t xml:space="preserve"> su estand, el </w:t>
      </w:r>
      <w:r w:rsidR="0081398F" w:rsidRPr="0081398F">
        <w:rPr>
          <w:rFonts w:ascii="Arial" w:hAnsi="Arial" w:cs="Arial"/>
        </w:rPr>
        <w:t xml:space="preserve">14J05 </w:t>
      </w:r>
      <w:r w:rsidR="0081398F">
        <w:rPr>
          <w:rFonts w:ascii="Arial" w:hAnsi="Arial" w:cs="Arial"/>
        </w:rPr>
        <w:t xml:space="preserve">(pabellón 14), </w:t>
      </w:r>
      <w:r w:rsidR="00C27E38">
        <w:rPr>
          <w:rFonts w:ascii="Arial" w:hAnsi="Arial" w:cs="Arial"/>
        </w:rPr>
        <w:t>como fuera del mismo,</w:t>
      </w:r>
      <w:r>
        <w:rPr>
          <w:rFonts w:ascii="Arial" w:hAnsi="Arial" w:cs="Arial"/>
        </w:rPr>
        <w:t xml:space="preserve"> </w:t>
      </w:r>
      <w:r w:rsidR="00C27E38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actividad de realidad virtual </w:t>
      </w:r>
      <w:r w:rsidR="00C27E38">
        <w:rPr>
          <w:rFonts w:ascii="Arial" w:hAnsi="Arial" w:cs="Arial"/>
        </w:rPr>
        <w:t xml:space="preserve">“Vive la experiencia única de ser bombero”. Asimismo, impartirá dos </w:t>
      </w:r>
      <w:r>
        <w:rPr>
          <w:rFonts w:ascii="Arial" w:hAnsi="Arial" w:cs="Arial"/>
        </w:rPr>
        <w:t>charlas informativas</w:t>
      </w:r>
      <w:r w:rsidR="00C27E38">
        <w:rPr>
          <w:rFonts w:ascii="Arial" w:hAnsi="Arial" w:cs="Arial"/>
        </w:rPr>
        <w:t>, interactivas y dinámicas,</w:t>
      </w:r>
      <w:r>
        <w:rPr>
          <w:rFonts w:ascii="Arial" w:hAnsi="Arial" w:cs="Arial"/>
        </w:rPr>
        <w:t xml:space="preserve"> sobre la formación que imparte en su centro educativo, ubicado en Brunete (Madrid). </w:t>
      </w:r>
    </w:p>
    <w:p w:rsidR="004C0C96" w:rsidRPr="00A17E43" w:rsidRDefault="00C15B37" w:rsidP="004C0C96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En AULA, a</w:t>
      </w:r>
      <w:r w:rsidRPr="00C15B37">
        <w:rPr>
          <w:rFonts w:ascii="Arial" w:hAnsi="Arial" w:cs="Arial"/>
        </w:rPr>
        <w:t>lumnos, familias y colegios tienen a su disposición la posibilidad de acceder a una orientación educativa que les ayude a analizar las opci</w:t>
      </w:r>
      <w:r>
        <w:rPr>
          <w:rFonts w:ascii="Arial" w:hAnsi="Arial" w:cs="Arial"/>
        </w:rPr>
        <w:t xml:space="preserve">ones de itinerarios formativos, como el que ofrece ILUNION a través de Vigiles, </w:t>
      </w:r>
      <w:r w:rsidRPr="00A17E43">
        <w:rPr>
          <w:rFonts w:ascii="Arial" w:hAnsi="Arial" w:cs="Arial"/>
        </w:rPr>
        <w:t>que debe su nombre a</w:t>
      </w:r>
      <w:r w:rsidR="0058457D" w:rsidRPr="00A17E43">
        <w:rPr>
          <w:rFonts w:ascii="Arial" w:hAnsi="Arial" w:cs="Arial"/>
        </w:rPr>
        <w:t xml:space="preserve">l primer cuerpo de extinción de incendios creadas en Roma por el emperador Augusto, y cuyo lema era “Ubi dolor ibi vigiles” (“allí donde hay dolor están los vigilantes”). </w:t>
      </w:r>
    </w:p>
    <w:p w:rsidR="003F5F94" w:rsidRDefault="00C31F37" w:rsidP="00C31F37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En Vigiles, situado en el ma</w:t>
      </w:r>
      <w:r w:rsidR="00A17E43">
        <w:rPr>
          <w:rFonts w:ascii="Arial" w:hAnsi="Arial" w:cs="Arial"/>
        </w:rPr>
        <w:t xml:space="preserve">drileño municipio de Brunete, </w:t>
      </w:r>
      <w:r>
        <w:rPr>
          <w:rFonts w:ascii="Arial" w:hAnsi="Arial" w:cs="Arial"/>
        </w:rPr>
        <w:t xml:space="preserve">ILUNION imparte </w:t>
      </w:r>
      <w:r w:rsidR="003F5F94" w:rsidRPr="003F5F94">
        <w:rPr>
          <w:rFonts w:ascii="Arial" w:hAnsi="Arial" w:cs="Arial"/>
        </w:rPr>
        <w:t>de manera completa Formación Profesional de grado medio y superior correspo</w:t>
      </w:r>
      <w:r w:rsidR="006B673F">
        <w:rPr>
          <w:rFonts w:ascii="Arial" w:hAnsi="Arial" w:cs="Arial"/>
        </w:rPr>
        <w:t>ndiente al t</w:t>
      </w:r>
      <w:r w:rsidR="003F5F94" w:rsidRPr="003F5F94">
        <w:rPr>
          <w:rFonts w:ascii="Arial" w:hAnsi="Arial" w:cs="Arial"/>
        </w:rPr>
        <w:t xml:space="preserve">ítulo de Técnico y </w:t>
      </w:r>
      <w:r w:rsidR="006B673F">
        <w:rPr>
          <w:rFonts w:ascii="Arial" w:hAnsi="Arial" w:cs="Arial"/>
        </w:rPr>
        <w:t xml:space="preserve">de </w:t>
      </w:r>
      <w:r w:rsidR="003F5F94" w:rsidRPr="003F5F94">
        <w:rPr>
          <w:rFonts w:ascii="Arial" w:hAnsi="Arial" w:cs="Arial"/>
        </w:rPr>
        <w:t xml:space="preserve">Coordinador de </w:t>
      </w:r>
      <w:r w:rsidR="003F5F94">
        <w:rPr>
          <w:rFonts w:ascii="Arial" w:hAnsi="Arial" w:cs="Arial"/>
        </w:rPr>
        <w:t>Emergencias y Protección Civil.</w:t>
      </w:r>
    </w:p>
    <w:p w:rsidR="00E95C94" w:rsidRPr="00E95C94" w:rsidRDefault="00E95C94" w:rsidP="00C31F37">
      <w:pPr>
        <w:pStyle w:val="NormalWeb"/>
        <w:spacing w:after="200"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Unas instalaciones excepcionales </w:t>
      </w:r>
    </w:p>
    <w:p w:rsidR="00A17E43" w:rsidRDefault="003F5F94" w:rsidP="00A17E43">
      <w:pPr>
        <w:pStyle w:val="NormalWeb"/>
        <w:spacing w:after="200" w:line="300" w:lineRule="atLeast"/>
        <w:rPr>
          <w:rFonts w:ascii="Arial" w:hAnsi="Arial" w:cs="Arial"/>
        </w:rPr>
      </w:pPr>
      <w:r w:rsidRPr="003F5F94">
        <w:rPr>
          <w:rFonts w:ascii="Arial" w:hAnsi="Arial" w:cs="Arial"/>
        </w:rPr>
        <w:t>Las clases</w:t>
      </w:r>
      <w:r w:rsidR="00C31F37">
        <w:rPr>
          <w:rFonts w:ascii="Arial" w:hAnsi="Arial" w:cs="Arial"/>
        </w:rPr>
        <w:t xml:space="preserve"> tienen lugar tanto en el c</w:t>
      </w:r>
      <w:r w:rsidRPr="003F5F94">
        <w:rPr>
          <w:rFonts w:ascii="Arial" w:hAnsi="Arial" w:cs="Arial"/>
        </w:rPr>
        <w:t xml:space="preserve">entro </w:t>
      </w:r>
      <w:r w:rsidR="00C31F37">
        <w:rPr>
          <w:rFonts w:ascii="Arial" w:hAnsi="Arial" w:cs="Arial"/>
        </w:rPr>
        <w:t xml:space="preserve">Vigiles como </w:t>
      </w:r>
      <w:r w:rsidRPr="003F5F94">
        <w:rPr>
          <w:rFonts w:ascii="Arial" w:hAnsi="Arial" w:cs="Arial"/>
        </w:rPr>
        <w:t xml:space="preserve">en las instalaciones que </w:t>
      </w:r>
      <w:r>
        <w:rPr>
          <w:rFonts w:ascii="Arial" w:hAnsi="Arial" w:cs="Arial"/>
        </w:rPr>
        <w:t>ILUNION</w:t>
      </w:r>
      <w:r w:rsidRPr="003F5F94">
        <w:rPr>
          <w:rFonts w:ascii="Arial" w:hAnsi="Arial" w:cs="Arial"/>
        </w:rPr>
        <w:t xml:space="preserve"> tiene en </w:t>
      </w:r>
      <w:r w:rsidR="00A17E43">
        <w:rPr>
          <w:rFonts w:ascii="Arial" w:hAnsi="Arial" w:cs="Arial"/>
        </w:rPr>
        <w:t>la citada</w:t>
      </w:r>
      <w:r w:rsidRPr="003F5F94">
        <w:rPr>
          <w:rFonts w:ascii="Arial" w:hAnsi="Arial" w:cs="Arial"/>
        </w:rPr>
        <w:t xml:space="preserve"> localidad madrileña, con 75.000 metros cuadrados de extensión y unas de las mejores </w:t>
      </w:r>
      <w:r w:rsidR="008E2256">
        <w:rPr>
          <w:rFonts w:ascii="Arial" w:hAnsi="Arial" w:cs="Arial"/>
        </w:rPr>
        <w:t>de Europa.</w:t>
      </w:r>
    </w:p>
    <w:p w:rsidR="00A17E43" w:rsidRDefault="008E2256" w:rsidP="00A17E43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Las instalaciones de la escuela de fuego de ILUNION c</w:t>
      </w:r>
      <w:r w:rsidR="00A17E43" w:rsidRPr="00A17E43">
        <w:rPr>
          <w:rFonts w:ascii="Arial" w:hAnsi="Arial" w:cs="Arial"/>
        </w:rPr>
        <w:t>uenta</w:t>
      </w:r>
      <w:r>
        <w:rPr>
          <w:rFonts w:ascii="Arial" w:hAnsi="Arial" w:cs="Arial"/>
        </w:rPr>
        <w:t>n</w:t>
      </w:r>
      <w:r w:rsidR="00A17E43" w:rsidRPr="00A17E43">
        <w:rPr>
          <w:rFonts w:ascii="Arial" w:hAnsi="Arial" w:cs="Arial"/>
        </w:rPr>
        <w:t xml:space="preserve"> </w:t>
      </w:r>
      <w:r w:rsidR="00A17E43">
        <w:rPr>
          <w:rFonts w:ascii="Arial" w:hAnsi="Arial" w:cs="Arial"/>
        </w:rPr>
        <w:t xml:space="preserve">con </w:t>
      </w:r>
      <w:r w:rsidR="00A17E43" w:rsidRPr="00A17E43">
        <w:rPr>
          <w:rFonts w:ascii="Arial" w:hAnsi="Arial" w:cs="Arial"/>
        </w:rPr>
        <w:t xml:space="preserve">un simulador de una unidad de refinería, un laboratorio de pruebas e instalaciones de prácticas </w:t>
      </w:r>
      <w:r w:rsidR="00A17E43" w:rsidRPr="00A17E43">
        <w:rPr>
          <w:rFonts w:ascii="Arial" w:hAnsi="Arial" w:cs="Arial"/>
        </w:rPr>
        <w:lastRenderedPageBreak/>
        <w:t>para la lucha contra incendios, la gestión de mercancías peligrosas y prácticas de rescate en altura, salvamento en recintos confinados, control de fugas de gas, explosiones en tanques de refinerías,</w:t>
      </w:r>
      <w:bookmarkStart w:id="0" w:name="_GoBack"/>
      <w:bookmarkEnd w:id="0"/>
      <w:r w:rsidR="00A17E43" w:rsidRPr="00A17E43">
        <w:rPr>
          <w:rFonts w:ascii="Arial" w:hAnsi="Arial" w:cs="Arial"/>
        </w:rPr>
        <w:t xml:space="preserve"> helipuerto, unidad de transporte por ferrocarril, entre otros.</w:t>
      </w:r>
    </w:p>
    <w:p w:rsidR="00C2623C" w:rsidRDefault="00270D2A" w:rsidP="00A17E43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Según explica e</w:t>
      </w:r>
      <w:r w:rsidRPr="00270D2A">
        <w:rPr>
          <w:rFonts w:ascii="Arial" w:hAnsi="Arial" w:cs="Arial"/>
        </w:rPr>
        <w:t>l responsable de Formación Contra Incendios y Emergencias de ILUNION, Ángel R. Velasco</w:t>
      </w:r>
      <w:r>
        <w:rPr>
          <w:rFonts w:ascii="Arial" w:hAnsi="Arial" w:cs="Arial"/>
        </w:rPr>
        <w:t>,</w:t>
      </w:r>
      <w:r w:rsidRPr="00270D2A">
        <w:rPr>
          <w:rFonts w:ascii="Arial" w:hAnsi="Arial" w:cs="Arial"/>
        </w:rPr>
        <w:t xml:space="preserve"> </w:t>
      </w:r>
      <w:r w:rsidR="00EE1F4E">
        <w:rPr>
          <w:rFonts w:ascii="Arial" w:hAnsi="Arial" w:cs="Arial"/>
        </w:rPr>
        <w:t xml:space="preserve">“Vigiles es, en su campo, el centro </w:t>
      </w:r>
      <w:r>
        <w:rPr>
          <w:rFonts w:ascii="Arial" w:hAnsi="Arial" w:cs="Arial"/>
        </w:rPr>
        <w:t xml:space="preserve">más completo, pues su personal docente como sus excepcionales instalaciones permiten realizar más </w:t>
      </w:r>
      <w:r w:rsidR="00A17E43" w:rsidRPr="00A17E43">
        <w:rPr>
          <w:rFonts w:ascii="Arial" w:hAnsi="Arial" w:cs="Arial"/>
        </w:rPr>
        <w:t>de 200</w:t>
      </w:r>
      <w:r w:rsidR="0081398F">
        <w:rPr>
          <w:rFonts w:ascii="Arial" w:hAnsi="Arial" w:cs="Arial"/>
        </w:rPr>
        <w:t>0</w:t>
      </w:r>
      <w:r w:rsidR="00A17E43" w:rsidRPr="00A17E43">
        <w:rPr>
          <w:rFonts w:ascii="Arial" w:hAnsi="Arial" w:cs="Arial"/>
        </w:rPr>
        <w:t xml:space="preserve"> horas de ejercicios prácticos</w:t>
      </w:r>
      <w:r>
        <w:rPr>
          <w:rFonts w:ascii="Arial" w:hAnsi="Arial" w:cs="Arial"/>
        </w:rPr>
        <w:t>,</w:t>
      </w:r>
      <w:r w:rsidR="00A17E43" w:rsidRPr="00A17E43">
        <w:rPr>
          <w:rFonts w:ascii="Arial" w:hAnsi="Arial" w:cs="Arial"/>
        </w:rPr>
        <w:t xml:space="preserve"> con recreación de situaciones muy próximas a la realidad y desarrollar habilidades en emergencias p</w:t>
      </w:r>
      <w:r w:rsidR="00EE1F4E">
        <w:rPr>
          <w:rFonts w:ascii="Arial" w:hAnsi="Arial" w:cs="Arial"/>
        </w:rPr>
        <w:t>ara bomberos”.</w:t>
      </w:r>
    </w:p>
    <w:p w:rsidR="00C2623C" w:rsidRPr="00C2623C" w:rsidRDefault="00C2623C" w:rsidP="00A17E43">
      <w:pPr>
        <w:pStyle w:val="NormalWeb"/>
        <w:spacing w:after="200" w:line="300" w:lineRule="atLeast"/>
        <w:rPr>
          <w:rFonts w:ascii="Arial" w:hAnsi="Arial" w:cs="Arial"/>
          <w:b/>
        </w:rPr>
      </w:pPr>
      <w:r w:rsidRPr="00C2623C">
        <w:rPr>
          <w:rFonts w:ascii="Arial" w:hAnsi="Arial" w:cs="Arial"/>
          <w:b/>
        </w:rPr>
        <w:t>Salidas profesionales</w:t>
      </w:r>
    </w:p>
    <w:p w:rsidR="003F5F94" w:rsidRPr="003F5F94" w:rsidRDefault="003F5F94" w:rsidP="003F5F94">
      <w:pPr>
        <w:pStyle w:val="NormalWeb"/>
        <w:spacing w:after="200" w:line="300" w:lineRule="atLeast"/>
        <w:rPr>
          <w:rFonts w:ascii="Arial" w:hAnsi="Arial" w:cs="Arial"/>
        </w:rPr>
      </w:pPr>
      <w:r w:rsidRPr="003F5F94">
        <w:rPr>
          <w:rFonts w:ascii="Arial" w:hAnsi="Arial" w:cs="Arial"/>
        </w:rPr>
        <w:t xml:space="preserve">Quienes </w:t>
      </w:r>
      <w:r w:rsidR="00A17E43">
        <w:rPr>
          <w:rFonts w:ascii="Arial" w:hAnsi="Arial" w:cs="Arial"/>
        </w:rPr>
        <w:t>obtienen</w:t>
      </w:r>
      <w:r w:rsidRPr="003F5F94">
        <w:rPr>
          <w:rFonts w:ascii="Arial" w:hAnsi="Arial" w:cs="Arial"/>
        </w:rPr>
        <w:t xml:space="preserve"> este título </w:t>
      </w:r>
      <w:r w:rsidR="00A17E43">
        <w:rPr>
          <w:rFonts w:ascii="Arial" w:hAnsi="Arial" w:cs="Arial"/>
        </w:rPr>
        <w:t>están</w:t>
      </w:r>
      <w:r w:rsidRPr="003F5F94">
        <w:rPr>
          <w:rFonts w:ascii="Arial" w:hAnsi="Arial" w:cs="Arial"/>
        </w:rPr>
        <w:t xml:space="preserve"> capacitados para ejercer en el sector de servicios de prevención y extinción de incendios, en contingencias del medio natural y rural, de Protección Civil y, también, en los servicios públicos (estatales, autonómicos y locales) de atención de eme</w:t>
      </w:r>
      <w:r>
        <w:rPr>
          <w:rFonts w:ascii="Arial" w:hAnsi="Arial" w:cs="Arial"/>
        </w:rPr>
        <w:t>rgencias y cuerpos de bomberos.</w:t>
      </w:r>
    </w:p>
    <w:p w:rsidR="003F5F94" w:rsidRDefault="003F5F94" w:rsidP="003F5F94">
      <w:pPr>
        <w:pStyle w:val="NormalWeb"/>
        <w:spacing w:after="200" w:line="300" w:lineRule="atLeast"/>
        <w:rPr>
          <w:rFonts w:ascii="Arial" w:hAnsi="Arial" w:cs="Arial"/>
        </w:rPr>
      </w:pPr>
      <w:r w:rsidRPr="003F5F94">
        <w:rPr>
          <w:rFonts w:ascii="Arial" w:hAnsi="Arial" w:cs="Arial"/>
        </w:rPr>
        <w:t xml:space="preserve">Asimismo, estos bomberos </w:t>
      </w:r>
      <w:r w:rsidR="00A17E43">
        <w:rPr>
          <w:rFonts w:ascii="Arial" w:hAnsi="Arial" w:cs="Arial"/>
        </w:rPr>
        <w:t>pueden</w:t>
      </w:r>
      <w:r w:rsidRPr="003F5F94">
        <w:rPr>
          <w:rFonts w:ascii="Arial" w:hAnsi="Arial" w:cs="Arial"/>
        </w:rPr>
        <w:t xml:space="preserve"> desarrollar su actividad como trabajadores dependientes de las administraciones públicas o en empresas privadas dedicadas a trabajos de prevención y extinción de incendios, en servicios de bomberos en sectores industriales dedicados a la producción, distribución, fabricación y almacenamiento de productos y sustancias peligrosas en todo el </w:t>
      </w:r>
      <w:r>
        <w:rPr>
          <w:rFonts w:ascii="Arial" w:hAnsi="Arial" w:cs="Arial"/>
        </w:rPr>
        <w:t>territorio nacional.</w:t>
      </w:r>
    </w:p>
    <w:p w:rsidR="00C302CB" w:rsidRPr="00C302CB" w:rsidRDefault="00C302CB" w:rsidP="00C302CB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El centro Vigiles está homologado</w:t>
      </w:r>
      <w:r w:rsidRPr="00C302CB">
        <w:rPr>
          <w:rFonts w:ascii="Arial" w:hAnsi="Arial" w:cs="Arial"/>
        </w:rPr>
        <w:t xml:space="preserve"> por la Comunidad de Madrid para impartir los grados medio y superior de Emergencias</w:t>
      </w:r>
      <w:r>
        <w:rPr>
          <w:rFonts w:ascii="Arial" w:hAnsi="Arial" w:cs="Arial"/>
        </w:rPr>
        <w:t xml:space="preserve"> y Protección Civil, una </w:t>
      </w:r>
      <w:r w:rsidRPr="00C302CB">
        <w:rPr>
          <w:rFonts w:ascii="Arial" w:hAnsi="Arial" w:cs="Arial"/>
        </w:rPr>
        <w:t>form</w:t>
      </w:r>
      <w:r>
        <w:rPr>
          <w:rFonts w:ascii="Arial" w:hAnsi="Arial" w:cs="Arial"/>
        </w:rPr>
        <w:t>ación profesional que facilita</w:t>
      </w:r>
      <w:r w:rsidRPr="00C302CB">
        <w:rPr>
          <w:rFonts w:ascii="Arial" w:hAnsi="Arial" w:cs="Arial"/>
        </w:rPr>
        <w:t xml:space="preserve"> a las nuevas generaciones la obtención de una titulación reglada de bombero.</w:t>
      </w:r>
    </w:p>
    <w:sectPr w:rsidR="00C302CB" w:rsidRPr="00C302CB" w:rsidSect="00F72CA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1418" w:left="1701" w:header="1418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AC4" w:rsidRDefault="006A1AC4" w:rsidP="000670D5">
      <w:pPr>
        <w:spacing w:after="0" w:line="240" w:lineRule="auto"/>
      </w:pPr>
      <w:r>
        <w:separator/>
      </w:r>
    </w:p>
  </w:endnote>
  <w:endnote w:type="continuationSeparator" w:id="0">
    <w:p w:rsidR="006A1AC4" w:rsidRDefault="006A1AC4" w:rsidP="0006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84D" w:rsidRPr="008B5663" w:rsidRDefault="008B5663">
    <w:pPr>
      <w:pStyle w:val="Piedepgina"/>
    </w:pPr>
    <w:r>
      <w:rPr>
        <w:rFonts w:ascii="Arial" w:hAnsi="Arial" w:cs="Arial"/>
        <w:b/>
        <w:i/>
        <w:iCs/>
        <w:noProof/>
        <w:color w:val="595959" w:themeColor="text1" w:themeTint="A6"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C2C9DB0" wp14:editId="56AA5D9A">
              <wp:simplePos x="0" y="0"/>
              <wp:positionH relativeFrom="column">
                <wp:posOffset>-209550</wp:posOffset>
              </wp:positionH>
              <wp:positionV relativeFrom="paragraph">
                <wp:posOffset>220345</wp:posOffset>
              </wp:positionV>
              <wp:extent cx="1690370" cy="499745"/>
              <wp:effectExtent l="0" t="0" r="508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0370" cy="4997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663" w:rsidRDefault="008B5663" w:rsidP="008B5663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Síguenos en</w:t>
                          </w:r>
                        </w:p>
                        <w:p w:rsidR="008B5663" w:rsidRDefault="008B5663" w:rsidP="008B5663">
                          <w:pPr>
                            <w:spacing w:line="360" w:lineRule="auto"/>
                            <w:jc w:val="right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2FBF3141" wp14:editId="54D1607B">
                                <wp:extent cx="166255" cy="167853"/>
                                <wp:effectExtent l="19050" t="0" r="5195" b="0"/>
                                <wp:docPr id="21" name="Imagen 28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255" cy="1678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F6F2EAA" wp14:editId="675E23BF">
                                <wp:extent cx="167853" cy="166255"/>
                                <wp:effectExtent l="19050" t="0" r="3597" b="0"/>
                                <wp:docPr id="22" name="Imagen 31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853" cy="166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218E371F" wp14:editId="67E566D8">
                                <wp:extent cx="154001" cy="161898"/>
                                <wp:effectExtent l="19050" t="0" r="0" b="0"/>
                                <wp:docPr id="23" name="Imagen 34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001" cy="1618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66A74A5A" wp14:editId="3ADC4F63">
                                <wp:extent cx="173745" cy="173745"/>
                                <wp:effectExtent l="19050" t="0" r="0" b="0"/>
                                <wp:docPr id="24" name="Imagen 37">
                                  <a:hlinkClick xmlns:a="http://schemas.openxmlformats.org/drawingml/2006/main" r:id="rId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745" cy="17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0DE6A00" wp14:editId="5F953E17">
                                <wp:extent cx="169200" cy="169200"/>
                                <wp:effectExtent l="0" t="0" r="2540" b="2540"/>
                                <wp:docPr id="25" name="Imagen 40">
                                  <a:hlinkClick xmlns:a="http://schemas.openxmlformats.org/drawingml/2006/main" r:id="rId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200" cy="169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B7BEC1E" wp14:editId="5C1E2D16">
                                <wp:extent cx="167254" cy="170599"/>
                                <wp:effectExtent l="0" t="0" r="4445" b="1270"/>
                                <wp:docPr id="26" name="Imagen 26">
                                  <a:hlinkClick xmlns:a="http://schemas.openxmlformats.org/drawingml/2006/main" r:id="rId1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529" cy="1708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B5663" w:rsidRPr="001A6A48" w:rsidRDefault="008B5663" w:rsidP="008B5663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2C9DB0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16.5pt;margin-top:17.35pt;width:133.1pt;height:3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" fillcolor="white [3201]" stroked="f" strokeweight="1pt">
              <v:path arrowok="t"/>
              <v:textbox>
                <w:txbxContent>
                  <w:p w:rsidR="008B5663" w:rsidRDefault="008B5663" w:rsidP="008B5663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Síguenos en</w:t>
                    </w:r>
                  </w:p>
                  <w:p w:rsidR="008B5663" w:rsidRDefault="008B5663" w:rsidP="008B5663">
                    <w:pPr>
                      <w:spacing w:line="360" w:lineRule="auto"/>
                      <w:jc w:val="right"/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2FBF3141" wp14:editId="54D1607B">
                          <wp:extent cx="166255" cy="167853"/>
                          <wp:effectExtent l="19050" t="0" r="5195" b="0"/>
                          <wp:docPr id="21" name="Imagen 28">
                            <a:hlinkClick xmlns:a="http://schemas.openxmlformats.org/drawingml/2006/main" r:id="rId1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255" cy="1678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F6F2EAA" wp14:editId="675E23BF">
                          <wp:extent cx="167853" cy="166255"/>
                          <wp:effectExtent l="19050" t="0" r="3597" b="0"/>
                          <wp:docPr id="22" name="Imagen 31">
                            <a:hlinkClick xmlns:a="http://schemas.openxmlformats.org/drawingml/2006/main" r:id="rId1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853" cy="166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218E371F" wp14:editId="67E566D8">
                          <wp:extent cx="154001" cy="161898"/>
                          <wp:effectExtent l="19050" t="0" r="0" b="0"/>
                          <wp:docPr id="23" name="Imagen 34">
                            <a:hlinkClick xmlns:a="http://schemas.openxmlformats.org/drawingml/2006/main" r:id="rId1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001" cy="1618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66A74A5A" wp14:editId="3ADC4F63">
                          <wp:extent cx="173745" cy="173745"/>
                          <wp:effectExtent l="19050" t="0" r="0" b="0"/>
                          <wp:docPr id="24" name="Imagen 37">
                            <a:hlinkClick xmlns:a="http://schemas.openxmlformats.org/drawingml/2006/main" r:id="rId1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745" cy="17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0DE6A00" wp14:editId="5F953E17">
                          <wp:extent cx="169200" cy="169200"/>
                          <wp:effectExtent l="0" t="0" r="2540" b="2540"/>
                          <wp:docPr id="25" name="Imagen 40">
                            <a:hlinkClick xmlns:a="http://schemas.openxmlformats.org/drawingml/2006/main" r:id="rId2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200" cy="16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B7BEC1E" wp14:editId="5C1E2D16">
                          <wp:extent cx="167254" cy="170599"/>
                          <wp:effectExtent l="0" t="0" r="4445" b="1270"/>
                          <wp:docPr id="26" name="Imagen 26">
                            <a:hlinkClick xmlns:a="http://schemas.openxmlformats.org/drawingml/2006/main" r:id="rId2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529" cy="1708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B5663" w:rsidRPr="001A6A48" w:rsidRDefault="008B5663" w:rsidP="008B5663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3606165</wp:posOffset>
          </wp:positionH>
          <wp:positionV relativeFrom="paragraph">
            <wp:posOffset>255270</wp:posOffset>
          </wp:positionV>
          <wp:extent cx="1638000" cy="428400"/>
          <wp:effectExtent l="0" t="0" r="635" b="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42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FB4" w:rsidRPr="009B3215" w:rsidRDefault="009D10CD" w:rsidP="009B3215">
    <w:pPr>
      <w:pStyle w:val="NormalWeb"/>
      <w:spacing w:after="200" w:line="300" w:lineRule="atLeast"/>
      <w:rPr>
        <w:rFonts w:ascii="Arial" w:hAnsi="Arial" w:cs="Arial"/>
        <w:b/>
        <w:i/>
      </w:rPr>
    </w:pPr>
    <w:r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748664</wp:posOffset>
              </wp:positionH>
              <wp:positionV relativeFrom="paragraph">
                <wp:posOffset>61172</wp:posOffset>
              </wp:positionV>
              <wp:extent cx="3488267" cy="460375"/>
              <wp:effectExtent l="0" t="0" r="0" b="0"/>
              <wp:wrapNone/>
              <wp:docPr id="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8267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4984" w:rsidRDefault="00CF4984" w:rsidP="00CF4984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Vicky Bendito – Técnico de Comunicación</w:t>
                          </w:r>
                        </w:p>
                        <w:p w:rsidR="00CF4984" w:rsidRPr="00163A89" w:rsidRDefault="00CF4984" w:rsidP="00CF4984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915908200 / 639615406</w:t>
                          </w:r>
                          <w:r w:rsidRPr="00163A89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comunicacion@</w:t>
                          </w:r>
                          <w:r w:rsidR="003F5F94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ILUNION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.com</w:t>
                          </w:r>
                        </w:p>
                        <w:p w:rsidR="009F3EA9" w:rsidRPr="00163A89" w:rsidRDefault="009F3EA9" w:rsidP="009F3EA9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58.95pt;margin-top:4.8pt;width:274.65pt;height:3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" filled="f" stroked="f">
              <v:path arrowok="t"/>
              <v:textbox>
                <w:txbxContent>
                  <w:p w:rsidR="00CF4984" w:rsidRDefault="00CF4984" w:rsidP="00CF4984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Vicky Bendito – Técnico de Comunicación</w:t>
                    </w:r>
                  </w:p>
                  <w:p w:rsidR="00CF4984" w:rsidRPr="00163A89" w:rsidRDefault="00CF4984" w:rsidP="00CF4984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915908200 / 639615406</w:t>
                    </w:r>
                    <w:r w:rsidRPr="00163A89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comunicacion@</w:t>
                    </w:r>
                    <w:r w:rsidR="003F5F94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ILUNION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.com</w:t>
                    </w:r>
                  </w:p>
                  <w:p w:rsidR="009F3EA9" w:rsidRPr="00163A89" w:rsidRDefault="009F3EA9" w:rsidP="009F3EA9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B5663">
      <w:rPr>
        <w:rFonts w:ascii="Arial" w:hAnsi="Arial" w:cs="Arial"/>
        <w:b/>
        <w:i/>
        <w:noProof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9916160</wp:posOffset>
          </wp:positionV>
          <wp:extent cx="1623060" cy="4279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f_GSO_g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060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27D0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-565785</wp:posOffset>
              </wp:positionH>
              <wp:positionV relativeFrom="page">
                <wp:posOffset>9963150</wp:posOffset>
              </wp:positionV>
              <wp:extent cx="1690370" cy="499745"/>
              <wp:effectExtent l="0" t="0" r="508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0370" cy="4997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3EA9" w:rsidRDefault="009F3EA9" w:rsidP="00DE684D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Síguenos en</w:t>
                          </w:r>
                        </w:p>
                        <w:p w:rsidR="007A10F1" w:rsidRDefault="007A10F1" w:rsidP="00DE684D">
                          <w:pPr>
                            <w:spacing w:line="360" w:lineRule="auto"/>
                            <w:jc w:val="right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166255" cy="167853"/>
                                <wp:effectExtent l="19050" t="0" r="5195" b="0"/>
                                <wp:docPr id="7" name="Imagen 28">
                                  <a:hlinkClick xmlns:a="http://schemas.openxmlformats.org/drawingml/2006/main" r:id="rId2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255" cy="1678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E684D"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167853" cy="166255"/>
                                <wp:effectExtent l="19050" t="0" r="3597" b="0"/>
                                <wp:docPr id="8" name="Imagen 31">
                                  <a:hlinkClick xmlns:a="http://schemas.openxmlformats.org/drawingml/2006/main" r:id="rId4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853" cy="166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154001" cy="161898"/>
                                <wp:effectExtent l="19050" t="0" r="0" b="0"/>
                                <wp:docPr id="9" name="Imagen 34">
                                  <a:hlinkClick xmlns:a="http://schemas.openxmlformats.org/drawingml/2006/main" r:id="rId6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001" cy="1618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173745" cy="173745"/>
                                <wp:effectExtent l="19050" t="0" r="0" b="0"/>
                                <wp:docPr id="10" name="Imagen 37">
                                  <a:hlinkClick xmlns:a="http://schemas.openxmlformats.org/drawingml/2006/main" r:id="rId8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745" cy="17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E684D"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169200" cy="169200"/>
                                <wp:effectExtent l="0" t="0" r="2540" b="2540"/>
                                <wp:docPr id="11" name="Imagen 40">
                                  <a:hlinkClick xmlns:a="http://schemas.openxmlformats.org/drawingml/2006/main" r:id="rId10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200" cy="169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2A27D0"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 w:rsidR="00092438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07FF410" wp14:editId="033F9406">
                                <wp:extent cx="167254" cy="170599"/>
                                <wp:effectExtent l="0" t="0" r="4445" b="1270"/>
                                <wp:docPr id="20" name="Imagen 20">
                                  <a:hlinkClick xmlns:a="http://schemas.openxmlformats.org/drawingml/2006/main" r:id="rId12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529" cy="1708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A10F1" w:rsidRPr="001A6A48" w:rsidRDefault="007A10F1" w:rsidP="009F3EA9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" o:spid="_x0000_s1028" type="#_x0000_t202" style="position:absolute;left:0;text-align:left;margin-left:-44.55pt;margin-top:784.5pt;width:133.1pt;height:3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" fillcolor="white [3201]" stroked="f" strokeweight="1pt">
              <v:path arrowok="t"/>
              <v:textbox>
                <w:txbxContent>
                  <w:p w:rsidR="009F3EA9" w:rsidRDefault="009F3EA9" w:rsidP="00DE684D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Síguenos en</w:t>
                    </w:r>
                  </w:p>
                  <w:p w:rsidR="007A10F1" w:rsidRDefault="007A10F1" w:rsidP="00DE684D">
                    <w:pPr>
                      <w:spacing w:line="360" w:lineRule="auto"/>
                      <w:jc w:val="right"/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>
                          <wp:extent cx="166255" cy="167853"/>
                          <wp:effectExtent l="19050" t="0" r="5195" b="0"/>
                          <wp:docPr id="7" name="Imagen 28">
                            <a:hlinkClick xmlns:a="http://schemas.openxmlformats.org/drawingml/2006/main" r:id="rId1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255" cy="1678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E684D"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>
                          <wp:extent cx="167853" cy="166255"/>
                          <wp:effectExtent l="19050" t="0" r="3597" b="0"/>
                          <wp:docPr id="8" name="Imagen 31">
                            <a:hlinkClick xmlns:a="http://schemas.openxmlformats.org/drawingml/2006/main" r:id="rId16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7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853" cy="166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>
                          <wp:extent cx="154001" cy="161898"/>
                          <wp:effectExtent l="19050" t="0" r="0" b="0"/>
                          <wp:docPr id="9" name="Imagen 34">
                            <a:hlinkClick xmlns:a="http://schemas.openxmlformats.org/drawingml/2006/main" r:id="rId18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9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001" cy="1618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>
                          <wp:extent cx="173745" cy="173745"/>
                          <wp:effectExtent l="19050" t="0" r="0" b="0"/>
                          <wp:docPr id="10" name="Imagen 37">
                            <a:hlinkClick xmlns:a="http://schemas.openxmlformats.org/drawingml/2006/main" r:id="rId20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1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745" cy="17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E684D"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>
                          <wp:extent cx="169200" cy="169200"/>
                          <wp:effectExtent l="0" t="0" r="2540" b="2540"/>
                          <wp:docPr id="11" name="Imagen 40">
                            <a:hlinkClick xmlns:a="http://schemas.openxmlformats.org/drawingml/2006/main" r:id="rId22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3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200" cy="16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A27D0">
                      <w:rPr>
                        <w:noProof/>
                        <w:lang w:eastAsia="es-ES"/>
                      </w:rPr>
                      <w:t xml:space="preserve"> </w:t>
                    </w:r>
                    <w:r w:rsidR="00092438">
                      <w:rPr>
                        <w:noProof/>
                        <w:lang w:eastAsia="es-ES"/>
                      </w:rPr>
                      <w:drawing>
                        <wp:inline distT="0" distB="0" distL="0" distR="0" wp14:anchorId="307FF410" wp14:editId="033F9406">
                          <wp:extent cx="167254" cy="170599"/>
                          <wp:effectExtent l="0" t="0" r="4445" b="1270"/>
                          <wp:docPr id="20" name="Imagen 20">
                            <a:hlinkClick xmlns:a="http://schemas.openxmlformats.org/drawingml/2006/main" r:id="rId2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529" cy="1708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A10F1" w:rsidRPr="001A6A48" w:rsidRDefault="007A10F1" w:rsidP="009F3EA9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9B3215"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AC4" w:rsidRDefault="006A1AC4" w:rsidP="000670D5">
      <w:pPr>
        <w:spacing w:after="0" w:line="240" w:lineRule="auto"/>
      </w:pPr>
      <w:r>
        <w:separator/>
      </w:r>
    </w:p>
  </w:footnote>
  <w:footnote w:type="continuationSeparator" w:id="0">
    <w:p w:rsidR="006A1AC4" w:rsidRDefault="006A1AC4" w:rsidP="00067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FB4" w:rsidRDefault="002A5B3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7936" behindDoc="0" locked="0" layoutInCell="1" allowOverlap="1" wp14:anchorId="76FAA136" wp14:editId="08079D84">
          <wp:simplePos x="0" y="0"/>
          <wp:positionH relativeFrom="margin">
            <wp:posOffset>3844290</wp:posOffset>
          </wp:positionH>
          <wp:positionV relativeFrom="paragraph">
            <wp:posOffset>-443230</wp:posOffset>
          </wp:positionV>
          <wp:extent cx="1737134" cy="499589"/>
          <wp:effectExtent l="0" t="0" r="0" b="889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f_logo_il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134" cy="499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0FB4">
      <w:rPr>
        <w:noProof/>
        <w:lang w:eastAsia="es-ES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margin">
            <wp:posOffset>3845560</wp:posOffset>
          </wp:positionH>
          <wp:positionV relativeFrom="paragraph">
            <wp:posOffset>-439420</wp:posOffset>
          </wp:positionV>
          <wp:extent cx="1522800" cy="352800"/>
          <wp:effectExtent l="19050" t="0" r="1200" b="0"/>
          <wp:wrapThrough wrapText="bothSides">
            <wp:wrapPolygon edited="0">
              <wp:start x="-270" y="0"/>
              <wp:lineTo x="-270" y="20994"/>
              <wp:lineTo x="21617" y="20994"/>
              <wp:lineTo x="21617" y="0"/>
              <wp:lineTo x="-27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NCE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35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FB4" w:rsidRDefault="002A5B3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5888" behindDoc="0" locked="0" layoutInCell="1" allowOverlap="1" wp14:anchorId="76FAA136" wp14:editId="08079D84">
          <wp:simplePos x="0" y="0"/>
          <wp:positionH relativeFrom="margin">
            <wp:posOffset>3844290</wp:posOffset>
          </wp:positionH>
          <wp:positionV relativeFrom="paragraph">
            <wp:posOffset>-428728</wp:posOffset>
          </wp:positionV>
          <wp:extent cx="1737134" cy="499589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f_logo_il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134" cy="499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atmKstMRg6FJbtkwNeJuPruWEJAWKYFpkih+Pwwvti4zXMRVTSnamTktKyMpdrmgBvWTW4oBNUa76Ext08syOw==" w:salt="HZFBDc2R065F/Xv65ZKKCQ==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24577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D5"/>
    <w:rsid w:val="000124E6"/>
    <w:rsid w:val="00044113"/>
    <w:rsid w:val="000670D5"/>
    <w:rsid w:val="00077A01"/>
    <w:rsid w:val="00080A25"/>
    <w:rsid w:val="00091B43"/>
    <w:rsid w:val="00092438"/>
    <w:rsid w:val="000E6AEF"/>
    <w:rsid w:val="000F331A"/>
    <w:rsid w:val="000F6CD4"/>
    <w:rsid w:val="00110FB4"/>
    <w:rsid w:val="00111857"/>
    <w:rsid w:val="00151EA4"/>
    <w:rsid w:val="00163A89"/>
    <w:rsid w:val="00176D76"/>
    <w:rsid w:val="0018152D"/>
    <w:rsid w:val="001A6A48"/>
    <w:rsid w:val="00201B67"/>
    <w:rsid w:val="00212B90"/>
    <w:rsid w:val="00233E38"/>
    <w:rsid w:val="00234560"/>
    <w:rsid w:val="002411E5"/>
    <w:rsid w:val="00270D2A"/>
    <w:rsid w:val="002A27D0"/>
    <w:rsid w:val="002A5B33"/>
    <w:rsid w:val="002C081C"/>
    <w:rsid w:val="002D3366"/>
    <w:rsid w:val="00312F28"/>
    <w:rsid w:val="00332E7B"/>
    <w:rsid w:val="0033450B"/>
    <w:rsid w:val="00337022"/>
    <w:rsid w:val="003657A4"/>
    <w:rsid w:val="003B5979"/>
    <w:rsid w:val="003E125C"/>
    <w:rsid w:val="003F5F94"/>
    <w:rsid w:val="00401890"/>
    <w:rsid w:val="00410226"/>
    <w:rsid w:val="00431D68"/>
    <w:rsid w:val="00433355"/>
    <w:rsid w:val="004C0811"/>
    <w:rsid w:val="004C0C96"/>
    <w:rsid w:val="004D0CEC"/>
    <w:rsid w:val="004E1AD7"/>
    <w:rsid w:val="0058457D"/>
    <w:rsid w:val="00595151"/>
    <w:rsid w:val="005B4C32"/>
    <w:rsid w:val="005C41E4"/>
    <w:rsid w:val="006139E0"/>
    <w:rsid w:val="00653190"/>
    <w:rsid w:val="006538EA"/>
    <w:rsid w:val="006A19A9"/>
    <w:rsid w:val="006A1AC4"/>
    <w:rsid w:val="006A1D1F"/>
    <w:rsid w:val="006B673F"/>
    <w:rsid w:val="006F18D6"/>
    <w:rsid w:val="006F79C9"/>
    <w:rsid w:val="00715BE3"/>
    <w:rsid w:val="00773028"/>
    <w:rsid w:val="00776FB1"/>
    <w:rsid w:val="00780D1F"/>
    <w:rsid w:val="007A10F1"/>
    <w:rsid w:val="007C1EBE"/>
    <w:rsid w:val="007C54CC"/>
    <w:rsid w:val="007E577B"/>
    <w:rsid w:val="008101C0"/>
    <w:rsid w:val="0081398F"/>
    <w:rsid w:val="008500A1"/>
    <w:rsid w:val="008644E2"/>
    <w:rsid w:val="0088406D"/>
    <w:rsid w:val="008B5663"/>
    <w:rsid w:val="008D647E"/>
    <w:rsid w:val="008E2256"/>
    <w:rsid w:val="009767AA"/>
    <w:rsid w:val="00981661"/>
    <w:rsid w:val="009B2E02"/>
    <w:rsid w:val="009B3215"/>
    <w:rsid w:val="009D10CD"/>
    <w:rsid w:val="009F3EA9"/>
    <w:rsid w:val="00A17E43"/>
    <w:rsid w:val="00A913CB"/>
    <w:rsid w:val="00AC0059"/>
    <w:rsid w:val="00AD7C4B"/>
    <w:rsid w:val="00B33E49"/>
    <w:rsid w:val="00BA1254"/>
    <w:rsid w:val="00C15B37"/>
    <w:rsid w:val="00C2623C"/>
    <w:rsid w:val="00C27E38"/>
    <w:rsid w:val="00C302CB"/>
    <w:rsid w:val="00C31F37"/>
    <w:rsid w:val="00C55E17"/>
    <w:rsid w:val="00CB518E"/>
    <w:rsid w:val="00CD17FA"/>
    <w:rsid w:val="00CD6A12"/>
    <w:rsid w:val="00CF4984"/>
    <w:rsid w:val="00CF5164"/>
    <w:rsid w:val="00CF7B6E"/>
    <w:rsid w:val="00D42256"/>
    <w:rsid w:val="00D762E2"/>
    <w:rsid w:val="00DA792F"/>
    <w:rsid w:val="00DB7289"/>
    <w:rsid w:val="00DE684D"/>
    <w:rsid w:val="00E113DF"/>
    <w:rsid w:val="00E4637F"/>
    <w:rsid w:val="00E5493F"/>
    <w:rsid w:val="00E60740"/>
    <w:rsid w:val="00E95C94"/>
    <w:rsid w:val="00E971C9"/>
    <w:rsid w:val="00EA3B3E"/>
    <w:rsid w:val="00EC6D49"/>
    <w:rsid w:val="00ED4DDD"/>
    <w:rsid w:val="00EE1F4E"/>
    <w:rsid w:val="00EF3DBB"/>
    <w:rsid w:val="00F00D8B"/>
    <w:rsid w:val="00F36453"/>
    <w:rsid w:val="00F41112"/>
    <w:rsid w:val="00F72CA2"/>
    <w:rsid w:val="00F97F54"/>
    <w:rsid w:val="00FE2A69"/>
    <w:rsid w:val="00FE3DD8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  <w14:docId w14:val="52A2D452"/>
  <w15:docId w15:val="{6DB3C152-DA28-413D-B972-BADCDA26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0D5"/>
  </w:style>
  <w:style w:type="paragraph" w:styleId="Piedepgina">
    <w:name w:val="footer"/>
    <w:basedOn w:val="Normal"/>
    <w:link w:val="Piedepgina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0D5"/>
  </w:style>
  <w:style w:type="character" w:styleId="Hipervnculo">
    <w:name w:val="Hyperlink"/>
    <w:basedOn w:val="Fuentedeprrafopredeter"/>
    <w:uiPriority w:val="99"/>
    <w:unhideWhenUsed/>
    <w:rsid w:val="003B597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C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52D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815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twitter.com/ilunion" TargetMode="External"/><Relationship Id="rId18" Type="http://schemas.openxmlformats.org/officeDocument/2006/relationships/image" Target="media/image50.png"/><Relationship Id="rId3" Type="http://schemas.openxmlformats.org/officeDocument/2006/relationships/hyperlink" Target="https://www.facebook.com/ILUNION" TargetMode="External"/><Relationship Id="rId21" Type="http://schemas.openxmlformats.org/officeDocument/2006/relationships/hyperlink" Target="https://www.instagram.com/ilunion_oficial/" TargetMode="External"/><Relationship Id="rId7" Type="http://schemas.openxmlformats.org/officeDocument/2006/relationships/hyperlink" Target="http://www.ilunion.com/es/comunicacion/blog" TargetMode="External"/><Relationship Id="rId12" Type="http://schemas.openxmlformats.org/officeDocument/2006/relationships/image" Target="media/image8.png"/><Relationship Id="rId17" Type="http://schemas.openxmlformats.org/officeDocument/2006/relationships/hyperlink" Target="https://www.youtube.com/ilunion" TargetMode="External"/><Relationship Id="rId25" Type="http://schemas.openxmlformats.org/officeDocument/2006/relationships/image" Target="media/image9.png"/><Relationship Id="rId2" Type="http://schemas.openxmlformats.org/officeDocument/2006/relationships/image" Target="media/image3.png"/><Relationship Id="rId16" Type="http://schemas.openxmlformats.org/officeDocument/2006/relationships/image" Target="media/image40.png"/><Relationship Id="rId20" Type="http://schemas.openxmlformats.org/officeDocument/2006/relationships/image" Target="media/image60.png"/><Relationship Id="rId1" Type="http://schemas.openxmlformats.org/officeDocument/2006/relationships/hyperlink" Target="https://twitter.com/ilunion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linkedin.com/company/ilunion/" TargetMode="External"/><Relationship Id="rId24" Type="http://schemas.openxmlformats.org/officeDocument/2006/relationships/image" Target="media/image80.png"/><Relationship Id="rId5" Type="http://schemas.openxmlformats.org/officeDocument/2006/relationships/hyperlink" Target="https://www.youtube.com/ilunion" TargetMode="External"/><Relationship Id="rId15" Type="http://schemas.openxmlformats.org/officeDocument/2006/relationships/hyperlink" Target="https://www.facebook.com/ILUNION" TargetMode="External"/><Relationship Id="rId23" Type="http://schemas.openxmlformats.org/officeDocument/2006/relationships/hyperlink" Target="https://www.linkedin.com/company/ilunion/" TargetMode="External"/><Relationship Id="rId10" Type="http://schemas.openxmlformats.org/officeDocument/2006/relationships/image" Target="media/image7.png"/><Relationship Id="rId19" Type="http://schemas.openxmlformats.org/officeDocument/2006/relationships/hyperlink" Target="http://www.ilunion.com/es/comunicacion/blog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www.instagram.com/ilunion_oficial/" TargetMode="External"/><Relationship Id="rId14" Type="http://schemas.openxmlformats.org/officeDocument/2006/relationships/image" Target="media/image30.png"/><Relationship Id="rId22" Type="http://schemas.openxmlformats.org/officeDocument/2006/relationships/image" Target="media/image70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union.com/es/comunicacion/blog" TargetMode="External"/><Relationship Id="rId13" Type="http://schemas.openxmlformats.org/officeDocument/2006/relationships/image" Target="media/image8.png"/><Relationship Id="rId18" Type="http://schemas.openxmlformats.org/officeDocument/2006/relationships/hyperlink" Target="https://www.youtube.com/ilunion" TargetMode="External"/><Relationship Id="rId3" Type="http://schemas.openxmlformats.org/officeDocument/2006/relationships/image" Target="media/image3.png"/><Relationship Id="rId21" Type="http://schemas.openxmlformats.org/officeDocument/2006/relationships/image" Target="media/image60.png"/><Relationship Id="rId7" Type="http://schemas.openxmlformats.org/officeDocument/2006/relationships/image" Target="media/image5.png"/><Relationship Id="rId12" Type="http://schemas.openxmlformats.org/officeDocument/2006/relationships/hyperlink" Target="https://www.linkedin.com/company/ilunion/" TargetMode="External"/><Relationship Id="rId17" Type="http://schemas.openxmlformats.org/officeDocument/2006/relationships/image" Target="media/image40.png"/><Relationship Id="rId25" Type="http://schemas.openxmlformats.org/officeDocument/2006/relationships/image" Target="media/image80.png"/><Relationship Id="rId2" Type="http://schemas.openxmlformats.org/officeDocument/2006/relationships/hyperlink" Target="https://twitter.com/ilunion" TargetMode="External"/><Relationship Id="rId16" Type="http://schemas.openxmlformats.org/officeDocument/2006/relationships/hyperlink" Target="https://www.facebook.com/ILUNION" TargetMode="External"/><Relationship Id="rId20" Type="http://schemas.openxmlformats.org/officeDocument/2006/relationships/hyperlink" Target="http://www.ilunion.com/es/comunicacion/blog" TargetMode="External"/><Relationship Id="rId1" Type="http://schemas.openxmlformats.org/officeDocument/2006/relationships/image" Target="media/image10.jpeg"/><Relationship Id="rId6" Type="http://schemas.openxmlformats.org/officeDocument/2006/relationships/hyperlink" Target="https://www.youtube.com/ilunion" TargetMode="External"/><Relationship Id="rId11" Type="http://schemas.openxmlformats.org/officeDocument/2006/relationships/image" Target="media/image7.png"/><Relationship Id="rId24" Type="http://schemas.openxmlformats.org/officeDocument/2006/relationships/hyperlink" Target="https://www.linkedin.com/company/ilunion/" TargetMode="External"/><Relationship Id="rId5" Type="http://schemas.openxmlformats.org/officeDocument/2006/relationships/image" Target="media/image4.png"/><Relationship Id="rId15" Type="http://schemas.openxmlformats.org/officeDocument/2006/relationships/image" Target="media/image30.png"/><Relationship Id="rId23" Type="http://schemas.openxmlformats.org/officeDocument/2006/relationships/image" Target="media/image70.png"/><Relationship Id="rId10" Type="http://schemas.openxmlformats.org/officeDocument/2006/relationships/hyperlink" Target="https://www.instagram.com/ilunion_oficial/" TargetMode="External"/><Relationship Id="rId19" Type="http://schemas.openxmlformats.org/officeDocument/2006/relationships/image" Target="media/image50.png"/><Relationship Id="rId4" Type="http://schemas.openxmlformats.org/officeDocument/2006/relationships/hyperlink" Target="https://www.facebook.com/ILUNION" TargetMode="External"/><Relationship Id="rId9" Type="http://schemas.openxmlformats.org/officeDocument/2006/relationships/image" Target="media/image6.png"/><Relationship Id="rId14" Type="http://schemas.openxmlformats.org/officeDocument/2006/relationships/hyperlink" Target="https://twitter.com/ilunion" TargetMode="External"/><Relationship Id="rId22" Type="http://schemas.openxmlformats.org/officeDocument/2006/relationships/hyperlink" Target="https://www.instagram.com/ilunion_oficia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5A72E-1BA3-4912-9744-F9416DED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550</Words>
  <Characters>3025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ONCE</dc:creator>
  <cp:lastModifiedBy>Bendito Romero, Vicky</cp:lastModifiedBy>
  <cp:revision>4</cp:revision>
  <cp:lastPrinted>2018-01-25T15:21:00Z</cp:lastPrinted>
  <dcterms:created xsi:type="dcterms:W3CDTF">2020-03-03T08:59:00Z</dcterms:created>
  <dcterms:modified xsi:type="dcterms:W3CDTF">2020-03-03T10:54:00Z</dcterms:modified>
</cp:coreProperties>
</file>